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82" w:rsidRDefault="00C854B4" w:rsidP="00C854B4">
      <w:pPr>
        <w:jc w:val="center"/>
      </w:pPr>
      <w:r>
        <w:t>COMUNICATO STAMPA</w:t>
      </w:r>
    </w:p>
    <w:p w:rsidR="005C4EE5" w:rsidRDefault="006C1BF9" w:rsidP="006C1BF9">
      <w:r>
        <w:t xml:space="preserve">Nell’ambito del XI Edizione ITINERARIO ROSA: percorsi al femminile 2009, </w:t>
      </w:r>
      <w:r w:rsidR="005C4EE5">
        <w:t xml:space="preserve">a cura del Comune di Lecce, </w:t>
      </w:r>
      <w:r>
        <w:t>sarà presentato</w:t>
      </w:r>
      <w:r w:rsidR="00F04529">
        <w:t xml:space="preserve"> venerdì 27 marzo, ore 18:00, </w:t>
      </w:r>
      <w:r>
        <w:t xml:space="preserve"> presso la Sala conferenze dell’ex Conservatorio Sant’Anna, (via Libertini), il volume storico: “ETTORE CARAFA, la famiglia, i luoghi, la rivoluzione” a cura di Pina </w:t>
      </w:r>
      <w:r w:rsidR="005C4EE5">
        <w:t>CATINO</w:t>
      </w:r>
      <w:r>
        <w:t>, Mario Adda</w:t>
      </w:r>
      <w:r w:rsidR="00F04529">
        <w:t xml:space="preserve"> editore.</w:t>
      </w:r>
    </w:p>
    <w:p w:rsidR="00911761" w:rsidRDefault="00911761" w:rsidP="006C1BF9"/>
    <w:p w:rsidR="00911761" w:rsidRDefault="00911761" w:rsidP="006C1BF9">
      <w:r>
        <w:t>Saluto</w:t>
      </w:r>
    </w:p>
    <w:p w:rsidR="00911761" w:rsidRDefault="00911761" w:rsidP="006C1BF9">
      <w:r>
        <w:t>Assessore alla Cultura</w:t>
      </w:r>
    </w:p>
    <w:p w:rsidR="00911761" w:rsidRDefault="00911761" w:rsidP="006C1BF9">
      <w:r>
        <w:t xml:space="preserve">On. Adriana Poli </w:t>
      </w:r>
      <w:proofErr w:type="spellStart"/>
      <w:r>
        <w:t>Bortone</w:t>
      </w:r>
      <w:proofErr w:type="spellEnd"/>
    </w:p>
    <w:p w:rsidR="00911761" w:rsidRDefault="00A43CC4" w:rsidP="006C1BF9">
      <w:r>
        <w:t xml:space="preserve"> </w:t>
      </w:r>
    </w:p>
    <w:p w:rsidR="00F04529" w:rsidRDefault="00F04529" w:rsidP="006C1BF9">
      <w:r>
        <w:t>Relatori:</w:t>
      </w:r>
    </w:p>
    <w:p w:rsidR="00F04529" w:rsidRDefault="00F04529" w:rsidP="006C1BF9">
      <w:r>
        <w:t xml:space="preserve"> prof. Mario </w:t>
      </w:r>
      <w:proofErr w:type="spellStart"/>
      <w:r>
        <w:t>Spedicato</w:t>
      </w:r>
      <w:proofErr w:type="spellEnd"/>
      <w:r>
        <w:t>, Università degli Studi di Lecce, Società di Storia Patria.</w:t>
      </w:r>
    </w:p>
    <w:p w:rsidR="00F04529" w:rsidRDefault="00F04529" w:rsidP="006C1BF9">
      <w:r>
        <w:t>Patriottismo Borbonico e moderazione politica dei vescovi pugliesi nella congiuntura rivoluzionaria di fine settecento</w:t>
      </w:r>
      <w:r w:rsidR="005C4EE5">
        <w:t>.</w:t>
      </w:r>
    </w:p>
    <w:p w:rsidR="00F04529" w:rsidRDefault="00F04529" w:rsidP="006C1BF9"/>
    <w:p w:rsidR="00F04529" w:rsidRDefault="00F04529" w:rsidP="006C1BF9">
      <w:r>
        <w:t xml:space="preserve">Mezzosoprano Angela Lisco, Presidente “Nova </w:t>
      </w:r>
      <w:proofErr w:type="spellStart"/>
      <w:r>
        <w:t>Canendi</w:t>
      </w:r>
      <w:proofErr w:type="spellEnd"/>
      <w:r>
        <w:t xml:space="preserve"> </w:t>
      </w:r>
      <w:proofErr w:type="spellStart"/>
      <w:r>
        <w:t>Academia</w:t>
      </w:r>
      <w:proofErr w:type="spellEnd"/>
      <w:r>
        <w:t xml:space="preserve"> – Gino </w:t>
      </w:r>
      <w:proofErr w:type="spellStart"/>
      <w:r>
        <w:t>Lorusso</w:t>
      </w:r>
      <w:proofErr w:type="spellEnd"/>
      <w:r>
        <w:t xml:space="preserve"> - Toma”</w:t>
      </w:r>
    </w:p>
    <w:p w:rsidR="005C4EE5" w:rsidRDefault="005C4EE5" w:rsidP="006C1BF9">
      <w:r>
        <w:t>1799: Musicisti italiani nella bufera.</w:t>
      </w:r>
    </w:p>
    <w:p w:rsidR="005C4EE5" w:rsidRDefault="005C4EE5" w:rsidP="006C1BF9"/>
    <w:p w:rsidR="00A43CC4" w:rsidRDefault="00A43CC4" w:rsidP="006C1BF9">
      <w:r>
        <w:t>Interventi:</w:t>
      </w:r>
    </w:p>
    <w:p w:rsidR="00A43CC4" w:rsidRDefault="00A43CC4" w:rsidP="006C1BF9">
      <w:proofErr w:type="spellStart"/>
      <w:r>
        <w:t>dott</w:t>
      </w:r>
      <w:proofErr w:type="spellEnd"/>
      <w:r>
        <w:t xml:space="preserve"> . Riccardo </w:t>
      </w:r>
      <w:proofErr w:type="spellStart"/>
      <w:r>
        <w:t>Carafa</w:t>
      </w:r>
      <w:proofErr w:type="spellEnd"/>
      <w:r>
        <w:t>, XX duca d’Andri</w:t>
      </w:r>
      <w:r w:rsidR="00C62717">
        <w:t xml:space="preserve">a e </w:t>
      </w:r>
      <w:proofErr w:type="spellStart"/>
      <w:r w:rsidR="00C62717">
        <w:t>Castel</w:t>
      </w:r>
      <w:proofErr w:type="spellEnd"/>
      <w:r w:rsidR="00C62717">
        <w:t xml:space="preserve"> del Monte, conte di </w:t>
      </w:r>
      <w:proofErr w:type="spellStart"/>
      <w:r w:rsidR="00C62717">
        <w:t>R</w:t>
      </w:r>
      <w:r>
        <w:t>uvo</w:t>
      </w:r>
      <w:proofErr w:type="spellEnd"/>
      <w:r>
        <w:t>, marchese di Corato.</w:t>
      </w:r>
    </w:p>
    <w:p w:rsidR="00A43CC4" w:rsidRDefault="00A43CC4" w:rsidP="006C1BF9"/>
    <w:p w:rsidR="005C4EE5" w:rsidRDefault="00A43CC4" w:rsidP="006C1BF9">
      <w:r>
        <w:t>L’</w:t>
      </w:r>
      <w:r w:rsidR="004402A2">
        <w:t>autore</w:t>
      </w:r>
    </w:p>
    <w:p w:rsidR="005C4EE5" w:rsidRDefault="005C4EE5" w:rsidP="006C1BF9">
      <w:r>
        <w:t>Fotoreporter  Pina Catino</w:t>
      </w:r>
    </w:p>
    <w:p w:rsidR="005C4EE5" w:rsidRDefault="005C4EE5" w:rsidP="006C1BF9"/>
    <w:p w:rsidR="005C4EE5" w:rsidRDefault="005C4EE5" w:rsidP="006C1BF9">
      <w:r>
        <w:t>La manifestazione (giunta alla XI ed.) mira a valorizzare il ruolo sociale e culturale della donna attraverso una serie di iniziative sulle principali espressioni artistiche, utilizzando contesti di grande pregio storico e architettonico della città.</w:t>
      </w:r>
    </w:p>
    <w:p w:rsidR="005C4EE5" w:rsidRDefault="005C4EE5" w:rsidP="006C1BF9">
      <w:r>
        <w:t>Come ogni anno, per diverse settimane, numerosi “percorsi al femminile” caratterizzeranno l’offerta culturale, sociale e artistica dell’amministrazione comunale.</w:t>
      </w:r>
    </w:p>
    <w:p w:rsidR="00911761" w:rsidRDefault="00911761" w:rsidP="006C1BF9">
      <w:r>
        <w:t xml:space="preserve">I particolari del programma sono stati illustrati il 2 febbraio scorso a Palazzo </w:t>
      </w:r>
      <w:proofErr w:type="spellStart"/>
      <w:r>
        <w:t>Carafa</w:t>
      </w:r>
      <w:proofErr w:type="spellEnd"/>
      <w:r>
        <w:t xml:space="preserve">, dal vicesindaco e assessore alla Cultura, Adriana Poli </w:t>
      </w:r>
      <w:proofErr w:type="spellStart"/>
      <w:r>
        <w:t>Bortone</w:t>
      </w:r>
      <w:proofErr w:type="spellEnd"/>
      <w:r>
        <w:t>.</w:t>
      </w:r>
    </w:p>
    <w:p w:rsidR="00C854B4" w:rsidRDefault="00C854B4" w:rsidP="00C854B4">
      <w:pPr>
        <w:jc w:val="center"/>
      </w:pPr>
    </w:p>
    <w:p w:rsidR="00C854B4" w:rsidRDefault="00C854B4" w:rsidP="00C854B4">
      <w:pPr>
        <w:jc w:val="center"/>
      </w:pPr>
    </w:p>
    <w:p w:rsidR="00C854B4" w:rsidRDefault="00C854B4" w:rsidP="00C854B4">
      <w:pPr>
        <w:jc w:val="center"/>
      </w:pPr>
    </w:p>
    <w:p w:rsidR="00800F81" w:rsidRPr="00C04BBF" w:rsidRDefault="00800F81" w:rsidP="00C04BBF">
      <w:pPr>
        <w:jc w:val="center"/>
        <w:rPr>
          <w:sz w:val="24"/>
          <w:szCs w:val="24"/>
        </w:rPr>
      </w:pPr>
    </w:p>
    <w:p w:rsidR="004402A2" w:rsidRDefault="004402A2" w:rsidP="00C854B4">
      <w:pPr>
        <w:jc w:val="center"/>
      </w:pPr>
    </w:p>
    <w:p w:rsidR="00FC0E2F" w:rsidRDefault="00FC0E2F" w:rsidP="00C854B4">
      <w:pPr>
        <w:jc w:val="center"/>
      </w:pPr>
    </w:p>
    <w:p w:rsidR="00FC0E2F" w:rsidRDefault="00FC0E2F" w:rsidP="00C854B4">
      <w:pPr>
        <w:jc w:val="center"/>
      </w:pPr>
    </w:p>
    <w:p w:rsidR="00FC0E2F" w:rsidRDefault="00FC0E2F" w:rsidP="00C854B4">
      <w:pPr>
        <w:jc w:val="center"/>
      </w:pPr>
    </w:p>
    <w:sectPr w:rsidR="00FC0E2F" w:rsidSect="00B33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C854B4"/>
    <w:rsid w:val="004402A2"/>
    <w:rsid w:val="005C4EE5"/>
    <w:rsid w:val="006C1BF9"/>
    <w:rsid w:val="00800F81"/>
    <w:rsid w:val="008201D1"/>
    <w:rsid w:val="00911761"/>
    <w:rsid w:val="00A43CC4"/>
    <w:rsid w:val="00B33D82"/>
    <w:rsid w:val="00C04BBF"/>
    <w:rsid w:val="00C62717"/>
    <w:rsid w:val="00C854B4"/>
    <w:rsid w:val="00F04529"/>
    <w:rsid w:val="00FC0E2F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D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2009-02-18T18:38:00Z</dcterms:created>
  <dcterms:modified xsi:type="dcterms:W3CDTF">2009-02-22T16:25:00Z</dcterms:modified>
</cp:coreProperties>
</file>